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4A7" w:rsidRPr="00D314A7" w:rsidRDefault="00D314A7" w:rsidP="00D314A7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>Сведения о процедуре</w:t>
      </w:r>
    </w:p>
    <w:p w:rsidR="00D314A7" w:rsidRPr="00D314A7" w:rsidRDefault="00D314A7" w:rsidP="00D314A7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Номер процедуры</w:t>
      </w:r>
      <w:proofErr w:type="gram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:З</w:t>
      </w:r>
      <w:proofErr w:type="gramEnd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П4061527</w:t>
      </w:r>
    </w:p>
    <w:p w:rsidR="00D314A7" w:rsidRPr="00D314A7" w:rsidRDefault="00D314A7" w:rsidP="00D314A7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Номер закупки в ЕИС:</w:t>
      </w:r>
      <w:hyperlink r:id="rId6" w:tgtFrame="_blank" w:history="1">
        <w:r w:rsidRPr="00D314A7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32413724181</w:t>
        </w:r>
      </w:hyperlink>
    </w:p>
    <w:p w:rsidR="00D314A7" w:rsidRPr="00D314A7" w:rsidRDefault="00D314A7" w:rsidP="00D314A7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 xml:space="preserve">Наименование </w:t>
      </w:r>
      <w:proofErr w:type="spell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закупки</w:t>
      </w:r>
      <w:proofErr w:type="gram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:З</w:t>
      </w:r>
      <w:proofErr w:type="gramEnd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апрос</w:t>
      </w:r>
      <w:proofErr w:type="spellEnd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 xml:space="preserve"> котировок в электронной форме для субъектов малого и среднего предпринимательства на поставку центробежного насоса CL 65-150/4/2.2К.</w:t>
      </w:r>
    </w:p>
    <w:p w:rsidR="00D314A7" w:rsidRPr="00D314A7" w:rsidRDefault="00D314A7" w:rsidP="00D314A7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 xml:space="preserve">Способ </w:t>
      </w:r>
      <w:proofErr w:type="spell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закупки</w:t>
      </w:r>
      <w:proofErr w:type="gram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:З</w:t>
      </w:r>
      <w:proofErr w:type="gramEnd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апрос</w:t>
      </w:r>
      <w:proofErr w:type="spellEnd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 xml:space="preserve"> котировок</w:t>
      </w:r>
    </w:p>
    <w:p w:rsidR="00D314A7" w:rsidRPr="00D314A7" w:rsidRDefault="00D314A7" w:rsidP="00D314A7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 xml:space="preserve">Тип </w:t>
      </w:r>
      <w:proofErr w:type="spell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закупки</w:t>
      </w:r>
      <w:proofErr w:type="gram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:К</w:t>
      </w:r>
      <w:proofErr w:type="gramEnd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онкурентный</w:t>
      </w:r>
      <w:proofErr w:type="spellEnd"/>
    </w:p>
    <w:p w:rsidR="00D314A7" w:rsidRPr="00D314A7" w:rsidRDefault="00D314A7" w:rsidP="00D314A7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 xml:space="preserve">Процедура без </w:t>
      </w:r>
      <w:proofErr w:type="spell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ЭП</w:t>
      </w:r>
      <w:proofErr w:type="gram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:Н</w:t>
      </w:r>
      <w:proofErr w:type="gramEnd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ет</w:t>
      </w:r>
      <w:proofErr w:type="spellEnd"/>
    </w:p>
    <w:p w:rsidR="00D314A7" w:rsidRPr="00D314A7" w:rsidRDefault="00D314A7" w:rsidP="00D314A7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 xml:space="preserve">Способ закупки по классификатору </w:t>
      </w:r>
      <w:proofErr w:type="spell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ЕИС</w:t>
      </w:r>
      <w:proofErr w:type="gram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:З</w:t>
      </w:r>
      <w:proofErr w:type="gramEnd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апрос</w:t>
      </w:r>
      <w:proofErr w:type="spellEnd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 xml:space="preserve"> котировок в электронной форме, участниками которого могут быть только субъекты малого и среднего предпринимательства</w:t>
      </w:r>
    </w:p>
    <w:p w:rsidR="00D314A7" w:rsidRPr="00D314A7" w:rsidRDefault="00D314A7" w:rsidP="00D314A7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Закупка по 223-ФЗ</w:t>
      </w:r>
      <w:proofErr w:type="gram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:Д</w:t>
      </w:r>
      <w:proofErr w:type="gramEnd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а</w:t>
      </w:r>
    </w:p>
    <w:p w:rsidR="00D314A7" w:rsidRPr="00D314A7" w:rsidRDefault="00D314A7" w:rsidP="00D314A7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 xml:space="preserve">Участниками являются только субъекты </w:t>
      </w:r>
      <w:proofErr w:type="spell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МСПДа</w:t>
      </w:r>
      <w:proofErr w:type="spellEnd"/>
    </w:p>
    <w:p w:rsidR="00D314A7" w:rsidRPr="00D314A7" w:rsidRDefault="00D314A7" w:rsidP="00D314A7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Дата создания:20.06.2024</w:t>
      </w:r>
    </w:p>
    <w:p w:rsidR="00D314A7" w:rsidRPr="00D314A7" w:rsidRDefault="00D314A7" w:rsidP="00D314A7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Дата публикации:20.06.2024</w:t>
      </w:r>
    </w:p>
    <w:p w:rsidR="00D314A7" w:rsidRPr="00D314A7" w:rsidRDefault="00D314A7" w:rsidP="00D314A7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 xml:space="preserve">С проведением предварительной квалификации в виде отдельной стадии закупки </w:t>
      </w:r>
      <w:proofErr w:type="gram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:Н</w:t>
      </w:r>
      <w:proofErr w:type="gramEnd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ет</w:t>
      </w:r>
    </w:p>
    <w:p w:rsidR="00D314A7" w:rsidRPr="00D314A7" w:rsidRDefault="00D314A7" w:rsidP="00D314A7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 xml:space="preserve">Окончание срока подачи запросов на разъяснения положений документации </w:t>
      </w:r>
      <w:proofErr w:type="gram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:З</w:t>
      </w:r>
      <w:proofErr w:type="gramEnd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а 3 рабочих дня до окончания подачи заявок</w:t>
      </w:r>
    </w:p>
    <w:p w:rsidR="00D314A7" w:rsidRPr="00D314A7" w:rsidRDefault="00D314A7" w:rsidP="00D314A7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 xml:space="preserve">Порядок подачи </w:t>
      </w:r>
      <w:proofErr w:type="spell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заявок:Указан</w:t>
      </w:r>
      <w:proofErr w:type="spellEnd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 xml:space="preserve"> в п.26 раздела 2 "Требования к Заявке на участие в закупке" извещения о проведении запроса котировок в электронной форме для субъектов малого и среднего предпринимательства на поставку центробежного насоса CL 65-150/4/2.2</w:t>
      </w:r>
      <w:proofErr w:type="gram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К</w:t>
      </w:r>
      <w:proofErr w:type="gramEnd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, прикрепленного в виде файла в разделе "Документация"</w:t>
      </w:r>
    </w:p>
    <w:p w:rsidR="00D314A7" w:rsidRPr="00D314A7" w:rsidRDefault="00D314A7" w:rsidP="00D314A7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Место подведения итогов:628007, Тюменская обл., ХМАО-Югра, г. Ханты-Мансийск, ул. Чехова 81</w:t>
      </w:r>
    </w:p>
    <w:p w:rsidR="00D314A7" w:rsidRPr="00D314A7" w:rsidRDefault="00D314A7" w:rsidP="00D314A7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 xml:space="preserve">Порядок подведения </w:t>
      </w:r>
      <w:proofErr w:type="spell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итогов:Указан</w:t>
      </w:r>
      <w:proofErr w:type="spellEnd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 xml:space="preserve"> в п.29 раздела 2 "Требования к Заявке на участие в закупке" извещения о проведении запроса котировок в электронной форме для субъектов малого и среднего предпринимательства на поставку центробежного насоса CL 65-150/4/2.2</w:t>
      </w:r>
      <w:proofErr w:type="gram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К</w:t>
      </w:r>
      <w:proofErr w:type="gramEnd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, прикрепленного в виде файла в разделе "Документация"</w:t>
      </w:r>
    </w:p>
    <w:p w:rsidR="00D314A7" w:rsidRPr="00D314A7" w:rsidRDefault="00D314A7" w:rsidP="00D314A7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 xml:space="preserve">Место предоставления </w:t>
      </w:r>
      <w:proofErr w:type="spell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документации</w:t>
      </w:r>
      <w:proofErr w:type="gram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:И</w:t>
      </w:r>
      <w:proofErr w:type="gramEnd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звещение</w:t>
      </w:r>
      <w:proofErr w:type="spellEnd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 xml:space="preserve"> о закупке размещается в Единой информационной системе по адресу: http://www.zakupki.gov.ru/, а также на Электронной торговой площадке по адресу: http://www.tektorg.ru/ (далее – ЭТП), Порядок получения настоящего Извещения на ЭТП определяется правилами ЭТП. Извещение о закупке доступно для ознакомления в </w:t>
      </w:r>
      <w:proofErr w:type="gram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ЕИС</w:t>
      </w:r>
      <w:proofErr w:type="gramEnd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 xml:space="preserve"> а также на Электронной торговой площадке без взимания платы. Извещение о закупке предоставляется без взимания платы.</w:t>
      </w:r>
    </w:p>
    <w:p w:rsidR="00D314A7" w:rsidRPr="00D314A7" w:rsidRDefault="00D314A7" w:rsidP="00D314A7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 xml:space="preserve">Порядок предоставления </w:t>
      </w:r>
      <w:proofErr w:type="spell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документации</w:t>
      </w:r>
      <w:proofErr w:type="gram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:И</w:t>
      </w:r>
      <w:proofErr w:type="gramEnd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звещение</w:t>
      </w:r>
      <w:proofErr w:type="spellEnd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 xml:space="preserve"> о закупке размещается в Единой информационной системе по адресу: http://www.zakupki.gov.ru/, а также на Электронной торговой площадке по адресу: http://www.tektorg.ru/ (далее – ЭТП), Порядок получения настоящего Извещения на ЭТП определяется правилами ЭТП. Извещение о закупке доступно для ознакомления в </w:t>
      </w:r>
      <w:proofErr w:type="gram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ЕИС</w:t>
      </w:r>
      <w:proofErr w:type="gramEnd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 xml:space="preserve"> а также на Электронной торговой площадке без взимания платы. Извещение о закупке предоставляется без взимания платы.</w:t>
      </w:r>
    </w:p>
    <w:p w:rsidR="00D314A7" w:rsidRPr="00D314A7" w:rsidRDefault="00D314A7" w:rsidP="00D314A7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 xml:space="preserve">Автоматическое продление сроков </w:t>
      </w:r>
      <w:proofErr w:type="spell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закупки</w:t>
      </w:r>
      <w:proofErr w:type="gram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:Н</w:t>
      </w:r>
      <w:proofErr w:type="gramEnd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ет</w:t>
      </w:r>
      <w:proofErr w:type="spellEnd"/>
    </w:p>
    <w:p w:rsidR="00D314A7" w:rsidRPr="00D314A7" w:rsidRDefault="00D314A7" w:rsidP="00D314A7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 xml:space="preserve">Отправлять в личный кабинет Заказчика в </w:t>
      </w:r>
      <w:proofErr w:type="spell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ЕИС</w:t>
      </w:r>
      <w:proofErr w:type="gram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:Д</w:t>
      </w:r>
      <w:proofErr w:type="gramEnd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а</w:t>
      </w:r>
      <w:proofErr w:type="spellEnd"/>
    </w:p>
    <w:p w:rsidR="00D314A7" w:rsidRPr="00D314A7" w:rsidRDefault="00D314A7" w:rsidP="00D314A7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 xml:space="preserve">Заказчик ограничил доступ к участию в </w:t>
      </w:r>
      <w:proofErr w:type="spell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процедуре</w:t>
      </w:r>
      <w:proofErr w:type="gram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:Н</w:t>
      </w:r>
      <w:proofErr w:type="gramEnd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ет</w:t>
      </w:r>
      <w:proofErr w:type="spellEnd"/>
    </w:p>
    <w:p w:rsidR="00D314A7" w:rsidRPr="00D314A7" w:rsidRDefault="00D314A7" w:rsidP="00D314A7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 xml:space="preserve">Процедура опубликована в открытой части </w:t>
      </w:r>
      <w:proofErr w:type="spell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ЭТПДа</w:t>
      </w:r>
      <w:proofErr w:type="spellEnd"/>
    </w:p>
    <w:p w:rsidR="00D314A7" w:rsidRPr="00D314A7" w:rsidRDefault="00D314A7" w:rsidP="00D314A7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Документация процедуры:</w:t>
      </w:r>
    </w:p>
    <w:p w:rsidR="00D314A7" w:rsidRPr="00D314A7" w:rsidRDefault="00D314A7" w:rsidP="00D314A7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hyperlink r:id="rId7" w:tgtFrame="_blank" w:history="1">
        <w:r w:rsidRPr="00D314A7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Извещение_о_проведении_запроса_котировок.docx</w:t>
        </w:r>
      </w:hyperlink>
      <w:r w:rsidRPr="00D314A7">
        <w:rPr>
          <w:rFonts w:ascii="Tahoma" w:eastAsia="Times New Roman" w:hAnsi="Tahoma" w:cs="Tahoma"/>
          <w:sz w:val="18"/>
          <w:szCs w:val="18"/>
          <w:lang w:eastAsia="ru-RU"/>
        </w:rPr>
        <w:t>, размер 108.59 кб, добавлен 20.06.2024 10:52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6" name="Рисунок 6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585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14A7" w:rsidRPr="00D314A7" w:rsidRDefault="00D314A7" w:rsidP="00D314A7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hyperlink r:id="rId10" w:tgtFrame="_blank" w:history="1">
        <w:r w:rsidRPr="00D314A7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ТЕХНИЧЕСКОЕ_ЗАДАНИЕ.docx</w:t>
        </w:r>
      </w:hyperlink>
      <w:r w:rsidRPr="00D314A7">
        <w:rPr>
          <w:rFonts w:ascii="Tahoma" w:eastAsia="Times New Roman" w:hAnsi="Tahoma" w:cs="Tahoma"/>
          <w:sz w:val="18"/>
          <w:szCs w:val="18"/>
          <w:lang w:eastAsia="ru-RU"/>
        </w:rPr>
        <w:t>, размер 30.58 кб, добавлен 20.06.2024 10:52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5" name="Рисунок 5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586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14A7" w:rsidRPr="00D314A7" w:rsidRDefault="00D314A7" w:rsidP="00D314A7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hyperlink r:id="rId11" w:tgtFrame="_blank" w:history="1">
        <w:proofErr w:type="spellStart"/>
        <w:r w:rsidRPr="00D314A7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Проект_договора</w:t>
        </w:r>
        <w:proofErr w:type="spellEnd"/>
        <w:r w:rsidRPr="00D314A7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[1].</w:t>
        </w:r>
        <w:proofErr w:type="spellStart"/>
        <w:r w:rsidRPr="00D314A7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doc</w:t>
        </w:r>
        <w:proofErr w:type="spellEnd"/>
      </w:hyperlink>
      <w:r w:rsidRPr="00D314A7">
        <w:rPr>
          <w:rFonts w:ascii="Tahoma" w:eastAsia="Times New Roman" w:hAnsi="Tahoma" w:cs="Tahoma"/>
          <w:sz w:val="18"/>
          <w:szCs w:val="18"/>
          <w:lang w:eastAsia="ru-RU"/>
        </w:rPr>
        <w:t>, размер 145.5 кб, добавлен 20.06.2024 10:52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4" name="Рисунок 4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587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14A7" w:rsidRPr="00D314A7" w:rsidRDefault="00D314A7" w:rsidP="00D314A7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hyperlink r:id="rId12" w:tgtFrame="_blank" w:history="1">
        <w:r w:rsidRPr="00D314A7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Обоснование_стоимости.doc</w:t>
        </w:r>
      </w:hyperlink>
      <w:r w:rsidRPr="00D314A7">
        <w:rPr>
          <w:rFonts w:ascii="Tahoma" w:eastAsia="Times New Roman" w:hAnsi="Tahoma" w:cs="Tahoma"/>
          <w:sz w:val="18"/>
          <w:szCs w:val="18"/>
          <w:lang w:eastAsia="ru-RU"/>
        </w:rPr>
        <w:t>, размер 44 кб, добавлен 20.06.2024 10:52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3" name="Рисунок 3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588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14A7" w:rsidRPr="00D314A7" w:rsidRDefault="00D314A7" w:rsidP="00D314A7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hyperlink r:id="rId13" w:tgtFrame="_blank" w:history="1">
        <w:r w:rsidRPr="00D314A7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доверенность.zip</w:t>
        </w:r>
      </w:hyperlink>
      <w:r w:rsidRPr="00D314A7">
        <w:rPr>
          <w:rFonts w:ascii="Tahoma" w:eastAsia="Times New Roman" w:hAnsi="Tahoma" w:cs="Tahoma"/>
          <w:sz w:val="18"/>
          <w:szCs w:val="18"/>
          <w:lang w:eastAsia="ru-RU"/>
        </w:rPr>
        <w:t>, размер 17.35 кб, добавлен 20.06.2024 10:53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2" name="Рисунок 2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589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14A7" w:rsidRPr="00D314A7" w:rsidRDefault="00D314A7" w:rsidP="00D314A7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>Сведения об организаторе</w:t>
      </w:r>
    </w:p>
    <w:p w:rsidR="00D314A7" w:rsidRPr="00D314A7" w:rsidRDefault="00D314A7" w:rsidP="00D314A7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 xml:space="preserve">Наименование </w:t>
      </w:r>
      <w:proofErr w:type="spell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организатора</w:t>
      </w:r>
      <w:proofErr w:type="gram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:А</w:t>
      </w:r>
      <w:proofErr w:type="gramEnd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КЦИОНЕРНОЕ</w:t>
      </w:r>
      <w:proofErr w:type="spellEnd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 xml:space="preserve"> ОБЩЕСТВО "УПРАВЛЕНИЕ ТЕПЛОСНАБЖЕНИЯ И ИНЖЕНЕРНЫХ СЕТЕЙ"</w:t>
      </w:r>
    </w:p>
    <w:p w:rsidR="00D314A7" w:rsidRPr="00D314A7" w:rsidRDefault="00D314A7" w:rsidP="00D314A7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 xml:space="preserve">Тип </w:t>
      </w:r>
      <w:proofErr w:type="spell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организатора</w:t>
      </w:r>
      <w:proofErr w:type="gram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:О</w:t>
      </w:r>
      <w:proofErr w:type="gramEnd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рганизатор</w:t>
      </w:r>
      <w:proofErr w:type="spellEnd"/>
    </w:p>
    <w:p w:rsidR="00D314A7" w:rsidRPr="00D314A7" w:rsidRDefault="00D314A7" w:rsidP="00D314A7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>Юридический адрес:628007, Российская Федерация, Г. ХАНТЫ-МАНСИЙСК, УЛ. ЧЕХОВА, Д. 81</w:t>
      </w:r>
    </w:p>
    <w:p w:rsidR="00D314A7" w:rsidRPr="00D314A7" w:rsidRDefault="00D314A7" w:rsidP="00D314A7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 xml:space="preserve">Почтовый адрес:628007, Российская Федерация, АО ХАНТЫ-МАНСИЙСКИЙ АВТОНОМНЫЙ ОКРУГ, Г ХАНТЫ-МАНСИЙСК, </w:t>
      </w:r>
      <w:proofErr w:type="gram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УЛ</w:t>
      </w:r>
      <w:proofErr w:type="gramEnd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 xml:space="preserve"> ЧЕХОВА, ЮГРА ДОМ 81</w:t>
      </w:r>
    </w:p>
    <w:p w:rsidR="00D314A7" w:rsidRPr="00D314A7" w:rsidRDefault="00D314A7" w:rsidP="00D314A7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>Контактный телефон:89028141042</w:t>
      </w:r>
    </w:p>
    <w:p w:rsidR="00D314A7" w:rsidRPr="00D314A7" w:rsidRDefault="00D314A7" w:rsidP="00D314A7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 xml:space="preserve">Адрес электронной </w:t>
      </w:r>
      <w:proofErr w:type="spell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почты:zakharovp@uts-hm.ru</w:t>
      </w:r>
      <w:proofErr w:type="spellEnd"/>
    </w:p>
    <w:p w:rsidR="00D314A7" w:rsidRPr="00D314A7" w:rsidRDefault="00D314A7" w:rsidP="00D314A7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 xml:space="preserve">Ф.И.О. контактного </w:t>
      </w:r>
      <w:proofErr w:type="spell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лица</w:t>
      </w:r>
      <w:proofErr w:type="gram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:З</w:t>
      </w:r>
      <w:proofErr w:type="gramEnd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ахаров</w:t>
      </w:r>
      <w:proofErr w:type="spellEnd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 xml:space="preserve"> Петр Николаевич</w:t>
      </w:r>
    </w:p>
    <w:p w:rsidR="00D314A7" w:rsidRPr="00D314A7" w:rsidRDefault="00D314A7" w:rsidP="00D314A7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 xml:space="preserve">Место рассмотрения </w:t>
      </w:r>
      <w:proofErr w:type="spell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предложений</w:t>
      </w:r>
      <w:proofErr w:type="gram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:Г</w:t>
      </w:r>
      <w:proofErr w:type="spellEnd"/>
      <w:proofErr w:type="gramEnd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 xml:space="preserve"> ХАНТЫ-МАНСИЙСК</w:t>
      </w:r>
    </w:p>
    <w:p w:rsidR="00D314A7" w:rsidRPr="00D314A7" w:rsidRDefault="00D314A7" w:rsidP="00D314A7">
      <w:pPr>
        <w:shd w:val="clear" w:color="auto" w:fill="3187C6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D314A7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Список лотов</w:t>
      </w:r>
    </w:p>
    <w:p w:rsidR="00D314A7" w:rsidRPr="00D314A7" w:rsidRDefault="00D314A7" w:rsidP="00D314A7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after="0" w:line="240" w:lineRule="auto"/>
        <w:ind w:left="105"/>
        <w:rPr>
          <w:rFonts w:ascii="Tahoma" w:eastAsia="Times New Roman" w:hAnsi="Tahoma" w:cs="Tahoma"/>
          <w:sz w:val="18"/>
          <w:szCs w:val="18"/>
          <w:lang w:eastAsia="ru-RU"/>
        </w:rPr>
      </w:pPr>
      <w:hyperlink r:id="rId14" w:history="1">
        <w:r w:rsidRPr="00D314A7">
          <w:rPr>
            <w:rFonts w:ascii="Tahoma" w:eastAsia="Times New Roman" w:hAnsi="Tahoma" w:cs="Tahoma"/>
            <w:b/>
            <w:bCs/>
            <w:color w:val="15428B"/>
            <w:sz w:val="17"/>
            <w:szCs w:val="17"/>
            <w:u w:val="single"/>
            <w:lang w:eastAsia="ru-RU"/>
          </w:rPr>
          <w:t>Лот 1</w:t>
        </w:r>
      </w:hyperlink>
    </w:p>
    <w:p w:rsidR="00D314A7" w:rsidRPr="00D314A7" w:rsidRDefault="00D314A7" w:rsidP="00D314A7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before="100" w:beforeAutospacing="1" w:after="100" w:afterAutospacing="1" w:line="240" w:lineRule="auto"/>
        <w:ind w:left="75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color w:val="416AA3"/>
          <w:sz w:val="17"/>
          <w:szCs w:val="17"/>
          <w:lang w:eastAsia="ru-RU"/>
        </w:rPr>
        <w:t> </w:t>
      </w:r>
    </w:p>
    <w:tbl>
      <w:tblPr>
        <w:tblW w:w="1458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80"/>
        <w:gridCol w:w="72"/>
      </w:tblGrid>
      <w:tr w:rsidR="00D314A7" w:rsidRPr="00D314A7" w:rsidTr="00D314A7">
        <w:trPr>
          <w:tblCellSpacing w:w="0" w:type="dxa"/>
        </w:trPr>
        <w:tc>
          <w:tcPr>
            <w:tcW w:w="1458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09"/>
            </w:tblGrid>
            <w:tr w:rsidR="00D314A7" w:rsidRPr="00D314A7">
              <w:trPr>
                <w:tblCellSpacing w:w="0" w:type="dxa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dxa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"/>
                    <w:gridCol w:w="3019"/>
                    <w:gridCol w:w="45"/>
                  </w:tblGrid>
                  <w:tr w:rsidR="00D314A7" w:rsidRPr="00D314A7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D314A7" w:rsidRPr="00D314A7" w:rsidRDefault="00D314A7" w:rsidP="00D314A7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D314A7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D314A7" w:rsidRPr="00D314A7" w:rsidRDefault="00D314A7" w:rsidP="00D314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D314A7" w:rsidRPr="00D314A7" w:rsidRDefault="00D314A7" w:rsidP="00D314A7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D314A7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D314A7" w:rsidRPr="00D314A7">
                    <w:trPr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D314A7" w:rsidRPr="00D314A7" w:rsidRDefault="00D314A7" w:rsidP="00D314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D314A7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D314A7" w:rsidRPr="00D314A7" w:rsidRDefault="00D314A7" w:rsidP="00D314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D314A7"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  <w:t>Добавить разъяснение документации</w:t>
                        </w: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D314A7" w:rsidRPr="00D314A7" w:rsidRDefault="00D314A7" w:rsidP="00D314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D314A7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D314A7" w:rsidRPr="00D314A7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D314A7" w:rsidRPr="00D314A7" w:rsidRDefault="00D314A7" w:rsidP="00D314A7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D314A7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D314A7" w:rsidRPr="00D314A7" w:rsidRDefault="00D314A7" w:rsidP="00D314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D314A7" w:rsidRPr="00D314A7" w:rsidRDefault="00D314A7" w:rsidP="00D314A7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D314A7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D314A7" w:rsidRPr="00D314A7" w:rsidRDefault="00D314A7" w:rsidP="00D314A7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D314A7" w:rsidRPr="00D314A7" w:rsidRDefault="00D314A7" w:rsidP="00D314A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D314A7" w:rsidRPr="00D314A7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D314A7" w:rsidRPr="00D314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314A7" w:rsidRPr="00D314A7" w:rsidRDefault="00D314A7" w:rsidP="00D314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D314A7" w:rsidRPr="00D314A7" w:rsidRDefault="00D314A7" w:rsidP="00D314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D314A7" w:rsidRPr="00D314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314A7" w:rsidRPr="00D314A7" w:rsidRDefault="00D314A7" w:rsidP="00D314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D314A7" w:rsidRPr="00D314A7" w:rsidRDefault="00D314A7" w:rsidP="00D314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D314A7" w:rsidRPr="00D314A7" w:rsidRDefault="00D314A7" w:rsidP="00D314A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D314A7" w:rsidRPr="00D314A7" w:rsidRDefault="00D314A7" w:rsidP="00D314A7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>Стадии закупочной процедуры</w:t>
      </w:r>
    </w:p>
    <w:p w:rsidR="00D314A7" w:rsidRPr="00D314A7" w:rsidRDefault="00D314A7" w:rsidP="00D314A7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Окончание приёма заявок:27.06.2024 в 08:30 [GMT +5]</w:t>
      </w:r>
    </w:p>
    <w:p w:rsidR="00D314A7" w:rsidRPr="00D314A7" w:rsidRDefault="00D314A7" w:rsidP="00D314A7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Подведение итогов:28.06.2024 [GMT +5]</w:t>
      </w:r>
    </w:p>
    <w:p w:rsidR="00D314A7" w:rsidRPr="00D314A7" w:rsidRDefault="00D314A7" w:rsidP="00D314A7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>Цена договора и требования к обеспечению</w:t>
      </w:r>
    </w:p>
    <w:p w:rsidR="00D314A7" w:rsidRPr="00D314A7" w:rsidRDefault="00D314A7" w:rsidP="00D314A7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 xml:space="preserve">Предмет </w:t>
      </w:r>
      <w:proofErr w:type="spell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договора:Поставка</w:t>
      </w:r>
      <w:proofErr w:type="spellEnd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 xml:space="preserve"> центробежного насоса CL 65-150/4/2.2</w:t>
      </w:r>
      <w:proofErr w:type="gram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К</w:t>
      </w:r>
      <w:proofErr w:type="gramEnd"/>
    </w:p>
    <w:p w:rsidR="00D314A7" w:rsidRPr="00D314A7" w:rsidRDefault="00D314A7" w:rsidP="00D314A7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Начальная (максимальная) цена договора (цена лота)379 752,00</w:t>
      </w:r>
    </w:p>
    <w:p w:rsidR="00D314A7" w:rsidRPr="00D314A7" w:rsidRDefault="00D314A7" w:rsidP="00D314A7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 xml:space="preserve">Закупка исключается при расчете годового объема закупок, участниками которых являются только субъекты малого и среднего </w:t>
      </w:r>
      <w:proofErr w:type="spell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предпринимательства</w:t>
      </w:r>
      <w:proofErr w:type="gram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:Н</w:t>
      </w:r>
      <w:proofErr w:type="gramEnd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ет</w:t>
      </w:r>
      <w:proofErr w:type="spellEnd"/>
    </w:p>
    <w:p w:rsidR="00D314A7" w:rsidRPr="00D314A7" w:rsidRDefault="00D314A7" w:rsidP="00D314A7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Обеспечение исполнения договора</w:t>
      </w:r>
    </w:p>
    <w:p w:rsidR="00D314A7" w:rsidRPr="00D314A7" w:rsidRDefault="00D314A7" w:rsidP="00D314A7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b/>
          <w:bCs/>
          <w:sz w:val="18"/>
          <w:szCs w:val="18"/>
          <w:lang w:eastAsia="ru-RU"/>
        </w:rPr>
        <w:t>Размер обеспечения исполнения договора</w:t>
      </w:r>
      <w:r w:rsidRPr="00D314A7">
        <w:rPr>
          <w:rFonts w:ascii="Tahoma" w:eastAsia="Times New Roman" w:hAnsi="Tahoma" w:cs="Tahoma"/>
          <w:sz w:val="18"/>
          <w:szCs w:val="18"/>
          <w:lang w:eastAsia="ru-RU"/>
        </w:rPr>
        <w:t>:</w:t>
      </w:r>
    </w:p>
    <w:p w:rsidR="00D314A7" w:rsidRPr="00D314A7" w:rsidRDefault="00D314A7" w:rsidP="00D314A7">
      <w:pPr>
        <w:spacing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Не предусмотрено</w:t>
      </w:r>
    </w:p>
    <w:tbl>
      <w:tblPr>
        <w:tblW w:w="1401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10"/>
        <w:gridCol w:w="72"/>
      </w:tblGrid>
      <w:tr w:rsidR="00D314A7" w:rsidRPr="00D314A7" w:rsidTr="00D314A7">
        <w:trPr>
          <w:tblCellSpacing w:w="0" w:type="dxa"/>
        </w:trPr>
        <w:tc>
          <w:tcPr>
            <w:tcW w:w="1401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D314A7" w:rsidRPr="00D314A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314A7" w:rsidRPr="00D314A7" w:rsidRDefault="00D314A7" w:rsidP="00D314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314A7" w:rsidRPr="00D314A7" w:rsidRDefault="00D314A7" w:rsidP="00D314A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D314A7" w:rsidRPr="00D314A7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D314A7" w:rsidRPr="00D314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314A7" w:rsidRPr="00D314A7" w:rsidRDefault="00D314A7" w:rsidP="00D314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D314A7" w:rsidRPr="00D314A7" w:rsidRDefault="00D314A7" w:rsidP="00D314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D314A7" w:rsidRPr="00D314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314A7" w:rsidRPr="00D314A7" w:rsidRDefault="00D314A7" w:rsidP="00D314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D314A7" w:rsidRPr="00D314A7" w:rsidRDefault="00D314A7" w:rsidP="00D314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D314A7" w:rsidRPr="00D314A7" w:rsidRDefault="00D314A7" w:rsidP="00D314A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D314A7" w:rsidRPr="00D314A7" w:rsidRDefault="00D314A7" w:rsidP="00D314A7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Дополнительные требования к участникам</w:t>
      </w:r>
    </w:p>
    <w:p w:rsidR="00D314A7" w:rsidRPr="00D314A7" w:rsidRDefault="00D314A7" w:rsidP="00D314A7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b/>
          <w:bCs/>
          <w:sz w:val="18"/>
          <w:szCs w:val="18"/>
          <w:lang w:eastAsia="ru-RU"/>
        </w:rPr>
        <w:t>Требуется предоставление декларации, предусмотренной пунктом 9 части 19.1 статьи 3.4 Федерального закона №223-ФЗ</w:t>
      </w:r>
      <w:r w:rsidRPr="00D314A7">
        <w:rPr>
          <w:rFonts w:ascii="Tahoma" w:eastAsia="Times New Roman" w:hAnsi="Tahoma" w:cs="Tahoma"/>
          <w:sz w:val="18"/>
          <w:szCs w:val="18"/>
          <w:lang w:eastAsia="ru-RU"/>
        </w:rPr>
        <w:t>:</w:t>
      </w:r>
    </w:p>
    <w:p w:rsidR="00D314A7" w:rsidRPr="00D314A7" w:rsidRDefault="00D314A7" w:rsidP="00D314A7">
      <w:pPr>
        <w:spacing w:after="6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Да</w:t>
      </w:r>
    </w:p>
    <w:p w:rsidR="00D314A7" w:rsidRPr="00D314A7" w:rsidRDefault="00D314A7" w:rsidP="00D314A7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b/>
          <w:bCs/>
          <w:sz w:val="18"/>
          <w:szCs w:val="18"/>
          <w:lang w:eastAsia="ru-RU"/>
        </w:rPr>
        <w:t>Привлечение к исполнению договора субподрядчиков (соисполнителей) из числа субъектов малого и среднего предпринимательства</w:t>
      </w:r>
      <w:r w:rsidRPr="00D314A7">
        <w:rPr>
          <w:rFonts w:ascii="Tahoma" w:eastAsia="Times New Roman" w:hAnsi="Tahoma" w:cs="Tahoma"/>
          <w:sz w:val="18"/>
          <w:szCs w:val="18"/>
          <w:lang w:eastAsia="ru-RU"/>
        </w:rPr>
        <w:t>:</w:t>
      </w:r>
    </w:p>
    <w:p w:rsidR="00D314A7" w:rsidRPr="00D314A7" w:rsidRDefault="00D314A7" w:rsidP="00D314A7">
      <w:pPr>
        <w:spacing w:after="6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Нет</w:t>
      </w:r>
    </w:p>
    <w:p w:rsidR="00D314A7" w:rsidRPr="00D314A7" w:rsidRDefault="00D314A7" w:rsidP="00D314A7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b/>
          <w:bCs/>
          <w:sz w:val="18"/>
          <w:szCs w:val="18"/>
          <w:lang w:eastAsia="ru-RU"/>
        </w:rPr>
        <w:t xml:space="preserve">Заявки подаются с заполнением информации </w:t>
      </w:r>
      <w:proofErr w:type="gramStart"/>
      <w:r w:rsidRPr="00D314A7">
        <w:rPr>
          <w:rFonts w:ascii="Tahoma" w:eastAsia="Times New Roman" w:hAnsi="Tahoma" w:cs="Tahoma"/>
          <w:b/>
          <w:bCs/>
          <w:sz w:val="18"/>
          <w:szCs w:val="18"/>
          <w:lang w:eastAsia="ru-RU"/>
        </w:rPr>
        <w:t>по</w:t>
      </w:r>
      <w:proofErr w:type="gramEnd"/>
      <w:r w:rsidRPr="00D314A7">
        <w:rPr>
          <w:rFonts w:ascii="Tahoma" w:eastAsia="Times New Roman" w:hAnsi="Tahoma" w:cs="Tahoma"/>
          <w:b/>
          <w:bCs/>
          <w:sz w:val="18"/>
          <w:szCs w:val="18"/>
          <w:lang w:eastAsia="ru-RU"/>
        </w:rPr>
        <w:t xml:space="preserve"> ТРУ Поставщиком</w:t>
      </w:r>
      <w:r w:rsidRPr="00D314A7">
        <w:rPr>
          <w:rFonts w:ascii="Tahoma" w:eastAsia="Times New Roman" w:hAnsi="Tahoma" w:cs="Tahoma"/>
          <w:sz w:val="18"/>
          <w:szCs w:val="18"/>
          <w:lang w:eastAsia="ru-RU"/>
        </w:rPr>
        <w:t>:</w:t>
      </w:r>
    </w:p>
    <w:p w:rsidR="00D314A7" w:rsidRPr="00D314A7" w:rsidRDefault="00D314A7" w:rsidP="00D314A7">
      <w:pPr>
        <w:spacing w:after="6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Нет</w:t>
      </w:r>
    </w:p>
    <w:p w:rsidR="00D314A7" w:rsidRPr="00D314A7" w:rsidRDefault="00D314A7" w:rsidP="00D314A7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b/>
          <w:bCs/>
          <w:sz w:val="18"/>
          <w:szCs w:val="18"/>
          <w:lang w:eastAsia="ru-RU"/>
        </w:rPr>
        <w:t>Приоритет товаров, работ, услуг российского происхождения</w:t>
      </w:r>
      <w:r w:rsidRPr="00D314A7">
        <w:rPr>
          <w:rFonts w:ascii="Tahoma" w:eastAsia="Times New Roman" w:hAnsi="Tahoma" w:cs="Tahoma"/>
          <w:sz w:val="18"/>
          <w:szCs w:val="18"/>
          <w:lang w:eastAsia="ru-RU"/>
        </w:rPr>
        <w:t>:</w:t>
      </w:r>
    </w:p>
    <w:p w:rsidR="00D314A7" w:rsidRPr="00D314A7" w:rsidRDefault="00D314A7" w:rsidP="00D314A7">
      <w:pPr>
        <w:spacing w:after="6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В соответствии с документацией</w:t>
      </w:r>
    </w:p>
    <w:p w:rsidR="00D314A7" w:rsidRPr="00D314A7" w:rsidRDefault="00D314A7" w:rsidP="00D314A7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b/>
          <w:bCs/>
          <w:sz w:val="18"/>
          <w:szCs w:val="18"/>
          <w:lang w:eastAsia="ru-RU"/>
        </w:rPr>
        <w:t>Нахождение участника закупки в соответствующем реестре Предварительного Квалификационного Отбора</w:t>
      </w:r>
      <w:r w:rsidRPr="00D314A7">
        <w:rPr>
          <w:rFonts w:ascii="Tahoma" w:eastAsia="Times New Roman" w:hAnsi="Tahoma" w:cs="Tahoma"/>
          <w:sz w:val="18"/>
          <w:szCs w:val="18"/>
          <w:lang w:eastAsia="ru-RU"/>
        </w:rPr>
        <w:t>:</w:t>
      </w:r>
    </w:p>
    <w:p w:rsidR="00D314A7" w:rsidRPr="00D314A7" w:rsidRDefault="00D314A7" w:rsidP="00D314A7">
      <w:pPr>
        <w:spacing w:after="6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>Не установлено</w:t>
      </w:r>
    </w:p>
    <w:p w:rsidR="00D314A7" w:rsidRPr="00D314A7" w:rsidRDefault="00D314A7" w:rsidP="00D314A7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b/>
          <w:bCs/>
          <w:sz w:val="18"/>
          <w:szCs w:val="18"/>
          <w:lang w:eastAsia="ru-RU"/>
        </w:rPr>
        <w:t>Предоставление организатору закупки участником закупки документов после признания его победителем</w:t>
      </w:r>
      <w:r w:rsidRPr="00D314A7">
        <w:rPr>
          <w:rFonts w:ascii="Tahoma" w:eastAsia="Times New Roman" w:hAnsi="Tahoma" w:cs="Tahoma"/>
          <w:sz w:val="18"/>
          <w:szCs w:val="18"/>
          <w:lang w:eastAsia="ru-RU"/>
        </w:rPr>
        <w:t>:</w:t>
      </w:r>
    </w:p>
    <w:p w:rsidR="00D314A7" w:rsidRPr="00D314A7" w:rsidRDefault="00D314A7" w:rsidP="00D314A7">
      <w:pPr>
        <w:spacing w:after="6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>Не установлено</w:t>
      </w:r>
    </w:p>
    <w:p w:rsidR="00D314A7" w:rsidRPr="00D314A7" w:rsidRDefault="00D314A7" w:rsidP="00D314A7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>Условия договора</w:t>
      </w:r>
    </w:p>
    <w:p w:rsidR="00D314A7" w:rsidRPr="00D314A7" w:rsidRDefault="00D314A7" w:rsidP="00D314A7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 xml:space="preserve">Возможность использования </w:t>
      </w:r>
      <w:proofErr w:type="spell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факторинга</w:t>
      </w:r>
      <w:proofErr w:type="gram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:Н</w:t>
      </w:r>
      <w:proofErr w:type="gramEnd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ет</w:t>
      </w:r>
      <w:proofErr w:type="spellEnd"/>
    </w:p>
    <w:p w:rsidR="00D314A7" w:rsidRPr="00D314A7" w:rsidRDefault="00D314A7" w:rsidP="00D314A7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 xml:space="preserve">Условия оплаты и поставки товаров/выполнения работ/оказания </w:t>
      </w:r>
      <w:proofErr w:type="spell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услуг</w:t>
      </w:r>
      <w:proofErr w:type="gram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:Т</w:t>
      </w:r>
      <w:proofErr w:type="gramEnd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овар</w:t>
      </w:r>
      <w:proofErr w:type="spellEnd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 xml:space="preserve"> Заказчику поставляется силами, транспортными средствами Поставщика или иными привлеченными Поставщиком третьими лицами, за счёт Поставщика, с разгрузкой на складе Заказчика силами Поставщика. Оплата поставленного Товара осуществляется по факту поставки Товара, путём безналичного перечисления денежных средств на расчетный счет «Поставщика», в течение 7 (семи) рабочих дней с даты подписания универсального передаточного документа и/или товарной накладной и </w:t>
      </w:r>
      <w:proofErr w:type="gram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счет-фактуры</w:t>
      </w:r>
      <w:proofErr w:type="gramEnd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 xml:space="preserve"> (счёта, в случае, если участник размещения заказа имеет право на освобождение от уплаты НДС).</w:t>
      </w:r>
    </w:p>
    <w:p w:rsidR="00D314A7" w:rsidRPr="00D314A7" w:rsidRDefault="00D314A7" w:rsidP="00D314A7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 xml:space="preserve">Место поставки товаров/выполнения работ/оказания </w:t>
      </w:r>
      <w:proofErr w:type="spell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услуг</w:t>
      </w:r>
      <w:proofErr w:type="gram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:Т</w:t>
      </w:r>
      <w:proofErr w:type="gramEnd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юменская</w:t>
      </w:r>
      <w:proofErr w:type="spellEnd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 xml:space="preserve"> область, г. Ханты-Мансийск, ул. Чехова, 81</w:t>
      </w:r>
    </w:p>
    <w:p w:rsidR="00D314A7" w:rsidRPr="00D314A7" w:rsidRDefault="00D314A7" w:rsidP="00D314A7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Заказчики, с которыми заключается договор</w:t>
      </w:r>
    </w:p>
    <w:p w:rsidR="00D314A7" w:rsidRPr="00D314A7" w:rsidRDefault="00D314A7" w:rsidP="00D314A7">
      <w:pPr>
        <w:shd w:val="clear" w:color="auto" w:fill="3187C6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D314A7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АКЦИОНЕРНОЕ ОБЩЕСТВО "УПРАВЛЕНИЕ ТЕПЛОСНАБЖЕНИЯ И ИНЖЕНЕРНЫХ СЕТЕЙ"</w:t>
      </w:r>
    </w:p>
    <w:p w:rsidR="00D314A7" w:rsidRPr="00D314A7" w:rsidRDefault="00D314A7" w:rsidP="00D314A7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 xml:space="preserve">Наименование </w:t>
      </w:r>
      <w:proofErr w:type="spell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заказчика</w:t>
      </w:r>
      <w:proofErr w:type="gram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:А</w:t>
      </w:r>
      <w:proofErr w:type="gramEnd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КЦИОНЕРНОЕ</w:t>
      </w:r>
      <w:proofErr w:type="spellEnd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 xml:space="preserve"> ОБЩЕСТВО "УПРАВЛЕНИЕ ТЕПЛОСНАБЖЕНИЯ И ИНЖЕНЕРНЫХ СЕТЕЙ"</w:t>
      </w:r>
    </w:p>
    <w:p w:rsidR="00D314A7" w:rsidRPr="00D314A7" w:rsidRDefault="00D314A7" w:rsidP="00D314A7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 xml:space="preserve">Контактное </w:t>
      </w:r>
      <w:proofErr w:type="spell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лицо</w:t>
      </w:r>
      <w:proofErr w:type="gram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:Л</w:t>
      </w:r>
      <w:proofErr w:type="gramEnd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оцманов</w:t>
      </w:r>
      <w:proofErr w:type="spellEnd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 xml:space="preserve"> Андрей Викторович</w:t>
      </w:r>
    </w:p>
    <w:p w:rsidR="00D314A7" w:rsidRPr="00D314A7" w:rsidRDefault="00D314A7" w:rsidP="00D314A7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 xml:space="preserve">Адрес эл. </w:t>
      </w:r>
      <w:proofErr w:type="spell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почты:gordeeva@uts-hm.ru</w:t>
      </w:r>
      <w:proofErr w:type="spellEnd"/>
    </w:p>
    <w:p w:rsidR="00D314A7" w:rsidRPr="00D314A7" w:rsidRDefault="00D314A7" w:rsidP="00D314A7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>Телефон:7-908-8815566</w:t>
      </w:r>
    </w:p>
    <w:p w:rsidR="00D314A7" w:rsidRPr="00D314A7" w:rsidRDefault="00D314A7" w:rsidP="00D314A7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proofErr w:type="spell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Сайт:</w:t>
      </w:r>
      <w:hyperlink r:id="rId15" w:history="1">
        <w:r w:rsidRPr="00D314A7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http</w:t>
        </w:r>
        <w:proofErr w:type="spellEnd"/>
        <w:r w:rsidRPr="00D314A7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://www.uts-hm.ru/</w:t>
        </w:r>
      </w:hyperlink>
    </w:p>
    <w:p w:rsidR="00D314A7" w:rsidRPr="00D314A7" w:rsidRDefault="00D314A7" w:rsidP="00D314A7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>Адрес местонахождения:628007, Г. ХАНТЫ-МАНСИЙСК, УЛ. ЧЕХОВА, Д. 81</w:t>
      </w:r>
      <w:r w:rsidRPr="00D314A7">
        <w:rPr>
          <w:rFonts w:ascii="Tahoma" w:eastAsia="Times New Roman" w:hAnsi="Tahoma" w:cs="Tahoma"/>
          <w:sz w:val="18"/>
          <w:szCs w:val="18"/>
          <w:lang w:eastAsia="ru-RU"/>
        </w:rPr>
        <w:br/>
        <w:t xml:space="preserve">628007, АО ХАНТЫ-МАНСИЙСКИЙ АВТОНОМНЫЙ ОКРУГ, Г ХАНТЫ-МАНСИЙСК, </w:t>
      </w:r>
      <w:proofErr w:type="gram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УЛ</w:t>
      </w:r>
      <w:proofErr w:type="gramEnd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 xml:space="preserve"> ЧЕХОВА, ЮГРА ДОМ 81</w:t>
      </w:r>
      <w:r w:rsidRPr="00D314A7">
        <w:rPr>
          <w:rFonts w:ascii="Tahoma" w:eastAsia="Times New Roman" w:hAnsi="Tahoma" w:cs="Tahoma"/>
          <w:sz w:val="18"/>
          <w:szCs w:val="18"/>
          <w:lang w:eastAsia="ru-RU"/>
        </w:rPr>
        <w:br/>
      </w:r>
    </w:p>
    <w:p w:rsidR="00D314A7" w:rsidRPr="00D314A7" w:rsidRDefault="00D314A7" w:rsidP="00D314A7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Начальная цена:379752</w:t>
      </w:r>
    </w:p>
    <w:p w:rsidR="00D314A7" w:rsidRPr="00D314A7" w:rsidRDefault="00D314A7" w:rsidP="00D314A7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proofErr w:type="spell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Филиал</w:t>
      </w:r>
      <w:proofErr w:type="gram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:н</w:t>
      </w:r>
      <w:proofErr w:type="gramEnd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е</w:t>
      </w:r>
      <w:proofErr w:type="spellEnd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 xml:space="preserve"> указано</w:t>
      </w:r>
    </w:p>
    <w:p w:rsidR="00D314A7" w:rsidRPr="00D314A7" w:rsidRDefault="00D314A7" w:rsidP="00D314A7">
      <w:pPr>
        <w:spacing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>Товары, работы, услуги</w:t>
      </w: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"/>
        <w:gridCol w:w="539"/>
        <w:gridCol w:w="3512"/>
        <w:gridCol w:w="3512"/>
        <w:gridCol w:w="1024"/>
        <w:gridCol w:w="795"/>
        <w:gridCol w:w="916"/>
        <w:gridCol w:w="950"/>
        <w:gridCol w:w="916"/>
        <w:gridCol w:w="1381"/>
        <w:gridCol w:w="465"/>
        <w:gridCol w:w="72"/>
      </w:tblGrid>
      <w:tr w:rsidR="00D314A7" w:rsidRPr="00D314A7" w:rsidTr="00D314A7">
        <w:trPr>
          <w:gridAfter w:val="2"/>
          <w:wAfter w:w="537" w:type="dxa"/>
          <w:tblHeader/>
          <w:tblCellSpacing w:w="0" w:type="dxa"/>
        </w:trPr>
        <w:tc>
          <w:tcPr>
            <w:tcW w:w="555" w:type="dxa"/>
            <w:gridSpan w:val="2"/>
            <w:tcBorders>
              <w:left w:val="single" w:sz="6" w:space="0" w:color="AACCF6"/>
              <w:right w:val="single" w:sz="6" w:space="0" w:color="AACCF6"/>
            </w:tcBorders>
            <w:vAlign w:val="center"/>
            <w:hideMark/>
          </w:tcPr>
          <w:p w:rsidR="00D314A7" w:rsidRPr="00D314A7" w:rsidRDefault="00D314A7" w:rsidP="00D314A7">
            <w:pPr>
              <w:shd w:val="clear" w:color="auto" w:fill="EBF3FD"/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4A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№</w:t>
            </w:r>
            <w:r>
              <w:rPr>
                <w:rFonts w:ascii="Arial" w:eastAsia="Times New Roman" w:hAnsi="Arial" w:cs="Arial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8255" cy="8255"/>
                  <wp:effectExtent l="0" t="0" r="0" b="0"/>
                  <wp:docPr id="1" name="Рисунок 1" descr="https://zakupki.tektorg.ru/css/images/default/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zakupki.tektorg.ru/css/images/default/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D314A7" w:rsidRPr="00D314A7" w:rsidRDefault="00D314A7" w:rsidP="00D314A7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4A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Заказчик</w:t>
            </w:r>
          </w:p>
        </w:tc>
        <w:tc>
          <w:tcPr>
            <w:tcW w:w="351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D314A7" w:rsidRPr="00D314A7" w:rsidRDefault="00D314A7" w:rsidP="00D314A7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4A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Наименование ТРУ</w:t>
            </w:r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D314A7" w:rsidRPr="00D314A7" w:rsidRDefault="00D314A7" w:rsidP="00D314A7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4A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ОКПД</w:t>
            </w:r>
            <w:proofErr w:type="gramStart"/>
            <w:r w:rsidRPr="00D314A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  <w:proofErr w:type="gramEnd"/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D314A7" w:rsidRPr="00D314A7" w:rsidRDefault="00D314A7" w:rsidP="00D314A7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4A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ОКВЭД</w:t>
            </w:r>
            <w:proofErr w:type="gramStart"/>
            <w:r w:rsidRPr="00D314A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  <w:proofErr w:type="gramEnd"/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D314A7" w:rsidRPr="00D314A7" w:rsidRDefault="00D314A7" w:rsidP="00D314A7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4A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Ед. изм.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D314A7" w:rsidRPr="00D314A7" w:rsidRDefault="00D314A7" w:rsidP="00D314A7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4A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Количество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D314A7" w:rsidRPr="00D314A7" w:rsidRDefault="00D314A7" w:rsidP="00D314A7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4A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Тип объекта закупки</w:t>
            </w:r>
          </w:p>
        </w:tc>
        <w:tc>
          <w:tcPr>
            <w:tcW w:w="138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D314A7" w:rsidRPr="00D314A7" w:rsidRDefault="00D314A7" w:rsidP="00D314A7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4A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Дополнительная информация</w:t>
            </w:r>
          </w:p>
        </w:tc>
      </w:tr>
      <w:tr w:rsidR="00D314A7" w:rsidRPr="00D314A7" w:rsidTr="00D314A7">
        <w:trPr>
          <w:gridAfter w:val="2"/>
          <w:wAfter w:w="537" w:type="dxa"/>
          <w:tblCellSpacing w:w="0" w:type="dxa"/>
        </w:trPr>
        <w:tc>
          <w:tcPr>
            <w:tcW w:w="555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314A7" w:rsidRPr="00D314A7" w:rsidRDefault="00D314A7" w:rsidP="00D314A7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4A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314A7" w:rsidRPr="00D314A7" w:rsidRDefault="00D314A7" w:rsidP="00D314A7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4A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314A7" w:rsidRPr="00D314A7" w:rsidRDefault="00D314A7" w:rsidP="00D314A7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4A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314A7" w:rsidRPr="00D314A7" w:rsidRDefault="00D314A7" w:rsidP="00D314A7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4A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28.13.14.110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314A7" w:rsidRPr="00D314A7" w:rsidRDefault="00D314A7" w:rsidP="00D314A7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4A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28.13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314A7" w:rsidRPr="00D314A7" w:rsidRDefault="00D314A7" w:rsidP="00D314A7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D314A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314A7" w:rsidRPr="00D314A7" w:rsidRDefault="00D314A7" w:rsidP="00D314A7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4A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314A7" w:rsidRPr="00D314A7" w:rsidRDefault="00D314A7" w:rsidP="00D314A7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4A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314A7" w:rsidRPr="00D314A7" w:rsidRDefault="00D314A7" w:rsidP="00D314A7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4A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D314A7" w:rsidRPr="00D314A7" w:rsidTr="00D314A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14010" w:type="dxa"/>
            <w:gridSpan w:val="10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D314A7" w:rsidRPr="00D314A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314A7" w:rsidRPr="00D314A7" w:rsidRDefault="00D314A7" w:rsidP="00D314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314A7" w:rsidRPr="00D314A7" w:rsidRDefault="00D314A7" w:rsidP="00D314A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D314A7" w:rsidRPr="00D314A7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D314A7" w:rsidRPr="00D314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314A7" w:rsidRPr="00D314A7" w:rsidRDefault="00D314A7" w:rsidP="00D314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D314A7" w:rsidRPr="00D314A7" w:rsidRDefault="00D314A7" w:rsidP="00D314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D314A7" w:rsidRPr="00D314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314A7" w:rsidRPr="00D314A7" w:rsidRDefault="00D314A7" w:rsidP="00D314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D314A7" w:rsidRPr="00D314A7" w:rsidRDefault="00D314A7" w:rsidP="00D314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D314A7" w:rsidRPr="00D314A7" w:rsidRDefault="00D314A7" w:rsidP="00D314A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D314A7" w:rsidRPr="00D314A7" w:rsidRDefault="00D314A7" w:rsidP="00D314A7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Классификатор ОКВЭД</w:t>
      </w:r>
      <w:proofErr w:type="gram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2</w:t>
      </w:r>
      <w:proofErr w:type="gramEnd"/>
    </w:p>
    <w:p w:rsidR="00D314A7" w:rsidRPr="00D314A7" w:rsidRDefault="00D314A7" w:rsidP="00D314A7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>28.13. Производство прочих насосов и компрессоров</w:t>
      </w:r>
    </w:p>
    <w:p w:rsidR="00D314A7" w:rsidRPr="00D314A7" w:rsidRDefault="00D314A7" w:rsidP="00D314A7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>Классификатор ОКПД</w:t>
      </w:r>
      <w:proofErr w:type="gramStart"/>
      <w:r w:rsidRPr="00D314A7">
        <w:rPr>
          <w:rFonts w:ascii="Tahoma" w:eastAsia="Times New Roman" w:hAnsi="Tahoma" w:cs="Tahoma"/>
          <w:sz w:val="18"/>
          <w:szCs w:val="18"/>
          <w:lang w:eastAsia="ru-RU"/>
        </w:rPr>
        <w:t>2</w:t>
      </w:r>
      <w:proofErr w:type="gramEnd"/>
    </w:p>
    <w:p w:rsidR="00D314A7" w:rsidRPr="00D314A7" w:rsidRDefault="00D314A7" w:rsidP="00D314A7">
      <w:pPr>
        <w:spacing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314A7">
        <w:rPr>
          <w:rFonts w:ascii="Tahoma" w:eastAsia="Times New Roman" w:hAnsi="Tahoma" w:cs="Tahoma"/>
          <w:sz w:val="18"/>
          <w:szCs w:val="18"/>
          <w:lang w:eastAsia="ru-RU"/>
        </w:rPr>
        <w:t>28.13.14.110. Насосы центробежные подачи жидкостей прочие</w:t>
      </w:r>
    </w:p>
    <w:tbl>
      <w:tblPr>
        <w:tblW w:w="1482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820"/>
        <w:gridCol w:w="72"/>
      </w:tblGrid>
      <w:tr w:rsidR="00D314A7" w:rsidRPr="00D314A7" w:rsidTr="00D314A7">
        <w:trPr>
          <w:tblCellSpacing w:w="0" w:type="dxa"/>
        </w:trPr>
        <w:tc>
          <w:tcPr>
            <w:tcW w:w="1482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D314A7" w:rsidRPr="00D314A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314A7" w:rsidRPr="00D314A7" w:rsidRDefault="00D314A7" w:rsidP="00D314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314A7" w:rsidRPr="00D314A7" w:rsidRDefault="00D314A7" w:rsidP="00D314A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D314A7" w:rsidRPr="00D314A7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D314A7" w:rsidRPr="00D314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314A7" w:rsidRPr="00D314A7" w:rsidRDefault="00D314A7" w:rsidP="00D314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D314A7" w:rsidRPr="00D314A7" w:rsidRDefault="00D314A7" w:rsidP="00D314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D314A7" w:rsidRPr="00D314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314A7" w:rsidRPr="00D314A7" w:rsidRDefault="00D314A7" w:rsidP="00D314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D314A7" w:rsidRPr="00D314A7" w:rsidRDefault="00D314A7" w:rsidP="00D314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D314A7" w:rsidRPr="00D314A7" w:rsidRDefault="00D314A7" w:rsidP="00D314A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D314A7" w:rsidRPr="00D314A7" w:rsidRDefault="00D314A7" w:rsidP="00D314A7">
      <w:pPr>
        <w:shd w:val="clear" w:color="auto" w:fill="2B4F89"/>
        <w:spacing w:after="0" w:line="240" w:lineRule="auto"/>
        <w:rPr>
          <w:rFonts w:ascii="Arial" w:eastAsia="Times New Roman" w:hAnsi="Arial" w:cs="Arial"/>
          <w:color w:val="FFFFFF"/>
          <w:sz w:val="18"/>
          <w:szCs w:val="18"/>
          <w:lang w:eastAsia="ru-RU"/>
        </w:rPr>
      </w:pPr>
      <w:r w:rsidRPr="00D314A7">
        <w:rPr>
          <w:rFonts w:ascii="Arial" w:eastAsia="Times New Roman" w:hAnsi="Arial" w:cs="Arial"/>
          <w:color w:val="FFFFFF"/>
          <w:sz w:val="18"/>
          <w:szCs w:val="18"/>
          <w:lang w:eastAsia="ru-RU"/>
        </w:rPr>
        <w:t>© АО ТЭК-Торг 6.24.1.20</w:t>
      </w:r>
    </w:p>
    <w:p w:rsidR="00A862B1" w:rsidRPr="000C3050" w:rsidRDefault="00A862B1" w:rsidP="000C3050">
      <w:bookmarkStart w:id="0" w:name="_GoBack"/>
      <w:bookmarkEnd w:id="0"/>
    </w:p>
    <w:sectPr w:rsidR="00A862B1" w:rsidRPr="000C30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A55902"/>
    <w:multiLevelType w:val="multilevel"/>
    <w:tmpl w:val="E256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0C3050"/>
    <w:rsid w:val="00593A3F"/>
    <w:rsid w:val="00703ADD"/>
    <w:rsid w:val="009B1810"/>
    <w:rsid w:val="00A862B1"/>
    <w:rsid w:val="00B34D60"/>
    <w:rsid w:val="00D31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810"/>
    <w:rPr>
      <w:rFonts w:ascii="Tahoma" w:hAnsi="Tahoma" w:cs="Tahoma"/>
      <w:sz w:val="16"/>
      <w:szCs w:val="16"/>
    </w:rPr>
  </w:style>
  <w:style w:type="character" w:customStyle="1" w:styleId="x-fieldset-header-text">
    <w:name w:val="x-fieldset-header-text"/>
    <w:basedOn w:val="a0"/>
    <w:rsid w:val="00D314A7"/>
  </w:style>
  <w:style w:type="character" w:styleId="a5">
    <w:name w:val="Hyperlink"/>
    <w:basedOn w:val="a0"/>
    <w:uiPriority w:val="99"/>
    <w:semiHidden/>
    <w:unhideWhenUsed/>
    <w:rsid w:val="00D314A7"/>
    <w:rPr>
      <w:color w:val="0000FF"/>
      <w:u w:val="single"/>
    </w:rPr>
  </w:style>
  <w:style w:type="character" w:customStyle="1" w:styleId="x-panel-header-text">
    <w:name w:val="x-panel-header-text"/>
    <w:basedOn w:val="a0"/>
    <w:rsid w:val="00D314A7"/>
  </w:style>
  <w:style w:type="character" w:styleId="a6">
    <w:name w:val="Emphasis"/>
    <w:basedOn w:val="a0"/>
    <w:uiPriority w:val="20"/>
    <w:qFormat/>
    <w:rsid w:val="00D314A7"/>
    <w:rPr>
      <w:i/>
      <w:iCs/>
    </w:rPr>
  </w:style>
  <w:style w:type="character" w:customStyle="1" w:styleId="x-tab-strip-text">
    <w:name w:val="x-tab-strip-text"/>
    <w:basedOn w:val="a0"/>
    <w:rsid w:val="00D314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810"/>
    <w:rPr>
      <w:rFonts w:ascii="Tahoma" w:hAnsi="Tahoma" w:cs="Tahoma"/>
      <w:sz w:val="16"/>
      <w:szCs w:val="16"/>
    </w:rPr>
  </w:style>
  <w:style w:type="character" w:customStyle="1" w:styleId="x-fieldset-header-text">
    <w:name w:val="x-fieldset-header-text"/>
    <w:basedOn w:val="a0"/>
    <w:rsid w:val="00D314A7"/>
  </w:style>
  <w:style w:type="character" w:styleId="a5">
    <w:name w:val="Hyperlink"/>
    <w:basedOn w:val="a0"/>
    <w:uiPriority w:val="99"/>
    <w:semiHidden/>
    <w:unhideWhenUsed/>
    <w:rsid w:val="00D314A7"/>
    <w:rPr>
      <w:color w:val="0000FF"/>
      <w:u w:val="single"/>
    </w:rPr>
  </w:style>
  <w:style w:type="character" w:customStyle="1" w:styleId="x-panel-header-text">
    <w:name w:val="x-panel-header-text"/>
    <w:basedOn w:val="a0"/>
    <w:rsid w:val="00D314A7"/>
  </w:style>
  <w:style w:type="character" w:styleId="a6">
    <w:name w:val="Emphasis"/>
    <w:basedOn w:val="a0"/>
    <w:uiPriority w:val="20"/>
    <w:qFormat/>
    <w:rsid w:val="00D314A7"/>
    <w:rPr>
      <w:i/>
      <w:iCs/>
    </w:rPr>
  </w:style>
  <w:style w:type="character" w:customStyle="1" w:styleId="x-tab-strip-text">
    <w:name w:val="x-tab-strip-text"/>
    <w:basedOn w:val="a0"/>
    <w:rsid w:val="00D314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8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196773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12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06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3579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3A75C4"/>
                        <w:left w:val="single" w:sz="2" w:space="0" w:color="3A75C4"/>
                        <w:bottom w:val="single" w:sz="2" w:space="0" w:color="3A75C4"/>
                        <w:right w:val="single" w:sz="2" w:space="0" w:color="3A75C4"/>
                      </w:divBdr>
                      <w:divsChild>
                        <w:div w:id="750736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101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326205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15" w:color="3A75C4"/>
                                    <w:left w:val="single" w:sz="2" w:space="0" w:color="3A75C4"/>
                                    <w:bottom w:val="single" w:sz="2" w:space="0" w:color="3A75C4"/>
                                    <w:right w:val="single" w:sz="2" w:space="0" w:color="3A75C4"/>
                                  </w:divBdr>
                                  <w:divsChild>
                                    <w:div w:id="914776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5960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9690425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3A75C4"/>
                                                <w:left w:val="single" w:sz="2" w:space="0" w:color="3A75C4"/>
                                                <w:bottom w:val="single" w:sz="2" w:space="0" w:color="3A75C4"/>
                                                <w:right w:val="single" w:sz="2" w:space="0" w:color="3A75C4"/>
                                              </w:divBdr>
                                              <w:divsChild>
                                                <w:div w:id="1934624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3849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00558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44341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4042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88648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2" w:space="0" w:color="3A75C4"/>
                                                                        <w:left w:val="single" w:sz="2" w:space="0" w:color="3A75C4"/>
                                                                        <w:bottom w:val="single" w:sz="2" w:space="0" w:color="3A75C4"/>
                                                                        <w:right w:val="single" w:sz="2" w:space="0" w:color="3A75C4"/>
                                                                      </w:divBdr>
                                                                      <w:divsChild>
                                                                        <w:div w:id="14415347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00793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14353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429059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717226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911686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454392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686308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89747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092323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044660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853608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189593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547805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736647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665816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568284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485189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458662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520841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55859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782434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66432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67941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43440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44881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102569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97775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403881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4349782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73489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84324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267763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53283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3504887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676530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257229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56597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844311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60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823325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78828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2423379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645272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4891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142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1652863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953903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662276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763795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288238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3297663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78014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411831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3858679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0061983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601500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940111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489079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33989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726354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571592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2339477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186363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332594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942075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47034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755921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981102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62244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417300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769959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710042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559716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671430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84542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917398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55048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03455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580793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989681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043493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690419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76238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29738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8172122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47749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148119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643673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507284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18369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928566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008879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424381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133909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408691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7061874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51358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75"/>
                                                                                                      <w:divBdr>
                                                                                                        <w:top w:val="single" w:sz="2" w:space="0" w:color="3A75C4"/>
                                                                                                        <w:left w:val="single" w:sz="2" w:space="0" w:color="3A75C4"/>
                                                                                                        <w:bottom w:val="single" w:sz="2" w:space="0" w:color="3A75C4"/>
                                                                                                        <w:right w:val="single" w:sz="2" w:space="0" w:color="3A75C4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9470115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497584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97441376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75"/>
                                                                                                      <w:divBdr>
                                                                                                        <w:top w:val="single" w:sz="2" w:space="0" w:color="3A75C4"/>
                                                                                                        <w:left w:val="single" w:sz="2" w:space="0" w:color="3A75C4"/>
                                                                                                        <w:bottom w:val="single" w:sz="2" w:space="0" w:color="3A75C4"/>
                                                                                                        <w:right w:val="single" w:sz="2" w:space="0" w:color="3A75C4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483848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032950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28099037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75"/>
                                                                                                      <w:divBdr>
                                                                                                        <w:top w:val="single" w:sz="2" w:space="0" w:color="3A75C4"/>
                                                                                                        <w:left w:val="single" w:sz="2" w:space="0" w:color="3A75C4"/>
                                                                                                        <w:bottom w:val="single" w:sz="2" w:space="0" w:color="3A75C4"/>
                                                                                                        <w:right w:val="single" w:sz="2" w:space="0" w:color="3A75C4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905073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320904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71586022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75"/>
                                                                                                      <w:divBdr>
                                                                                                        <w:top w:val="single" w:sz="2" w:space="0" w:color="3A75C4"/>
                                                                                                        <w:left w:val="single" w:sz="2" w:space="0" w:color="3A75C4"/>
                                                                                                        <w:bottom w:val="single" w:sz="2" w:space="0" w:color="3A75C4"/>
                                                                                                        <w:right w:val="single" w:sz="2" w:space="0" w:color="3A75C4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291111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2915394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5952126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75"/>
                                                                                                      <w:divBdr>
                                                                                                        <w:top w:val="single" w:sz="2" w:space="0" w:color="3A75C4"/>
                                                                                                        <w:left w:val="single" w:sz="2" w:space="0" w:color="3A75C4"/>
                                                                                                        <w:bottom w:val="single" w:sz="2" w:space="0" w:color="3A75C4"/>
                                                                                                        <w:right w:val="single" w:sz="2" w:space="0" w:color="3A75C4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7009519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0959235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274225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0044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2214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75"/>
                                                                              <w:divBdr>
                                                                                <w:top w:val="single" w:sz="2" w:space="0" w:color="3A75C4"/>
                                                                                <w:left w:val="single" w:sz="2" w:space="0" w:color="3A75C4"/>
                                                                                <w:bottom w:val="single" w:sz="2" w:space="0" w:color="3A75C4"/>
                                                                                <w:right w:val="single" w:sz="2" w:space="0" w:color="3A75C4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24886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48341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598791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579774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75"/>
                                                                              <w:divBdr>
                                                                                <w:top w:val="single" w:sz="2" w:space="0" w:color="3A75C4"/>
                                                                                <w:left w:val="single" w:sz="2" w:space="0" w:color="3A75C4"/>
                                                                                <w:bottom w:val="single" w:sz="2" w:space="0" w:color="3A75C4"/>
                                                                                <w:right w:val="single" w:sz="2" w:space="0" w:color="3A75C4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09851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24718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514302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215156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75"/>
                                                                              <w:divBdr>
                                                                                <w:top w:val="single" w:sz="2" w:space="0" w:color="3A75C4"/>
                                                                                <w:left w:val="single" w:sz="2" w:space="0" w:color="3A75C4"/>
                                                                                <w:bottom w:val="single" w:sz="2" w:space="0" w:color="3A75C4"/>
                                                                                <w:right w:val="single" w:sz="2" w:space="0" w:color="3A75C4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946090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04485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718481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021690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75"/>
                                                                              <w:divBdr>
                                                                                <w:top w:val="single" w:sz="2" w:space="0" w:color="3A75C4"/>
                                                                                <w:left w:val="single" w:sz="2" w:space="0" w:color="3A75C4"/>
                                                                                <w:bottom w:val="single" w:sz="2" w:space="0" w:color="3A75C4"/>
                                                                                <w:right w:val="single" w:sz="2" w:space="0" w:color="3A75C4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79962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46148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410320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045058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75"/>
                                                                              <w:divBdr>
                                                                                <w:top w:val="single" w:sz="2" w:space="0" w:color="3A75C4"/>
                                                                                <w:left w:val="single" w:sz="2" w:space="0" w:color="3A75C4"/>
                                                                                <w:bottom w:val="single" w:sz="2" w:space="0" w:color="3A75C4"/>
                                                                                <w:right w:val="single" w:sz="2" w:space="0" w:color="3A75C4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92984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701109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102740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686990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75"/>
                                                                              <w:divBdr>
                                                                                <w:top w:val="single" w:sz="2" w:space="0" w:color="3A75C4"/>
                                                                                <w:left w:val="single" w:sz="2" w:space="0" w:color="3A75C4"/>
                                                                                <w:bottom w:val="single" w:sz="2" w:space="0" w:color="3A75C4"/>
                                                                                <w:right w:val="single" w:sz="2" w:space="0" w:color="3A75C4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34163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315233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175297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921748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75"/>
                                                                              <w:divBdr>
                                                                                <w:top w:val="single" w:sz="2" w:space="0" w:color="3A75C4"/>
                                                                                <w:left w:val="single" w:sz="2" w:space="0" w:color="3A75C4"/>
                                                                                <w:bottom w:val="single" w:sz="2" w:space="0" w:color="3A75C4"/>
                                                                                <w:right w:val="single" w:sz="2" w:space="0" w:color="3A75C4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48287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942493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3317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942895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75"/>
                                                                              <w:divBdr>
                                                                                <w:top w:val="single" w:sz="2" w:space="0" w:color="3A75C4"/>
                                                                                <w:left w:val="single" w:sz="2" w:space="0" w:color="3A75C4"/>
                                                                                <w:bottom w:val="single" w:sz="2" w:space="0" w:color="3A75C4"/>
                                                                                <w:right w:val="single" w:sz="2" w:space="0" w:color="3A75C4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3164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80199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412648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96590440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single" w:sz="6" w:space="0" w:color="3A75C4"/>
                                                                        <w:left w:val="single" w:sz="6" w:space="0" w:color="3A75C4"/>
                                                                        <w:bottom w:val="single" w:sz="6" w:space="0" w:color="3A75C4"/>
                                                                        <w:right w:val="single" w:sz="6" w:space="0" w:color="3A75C4"/>
                                                                      </w:divBdr>
                                                                      <w:divsChild>
                                                                        <w:div w:id="10514229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4" w:color="3A75C4"/>
                                                                            <w:left w:val="single" w:sz="2" w:space="4" w:color="3A75C4"/>
                                                                            <w:bottom w:val="single" w:sz="2" w:space="3" w:color="3A75C4"/>
                                                                            <w:right w:val="single" w:sz="2" w:space="2" w:color="3A75C4"/>
                                                                          </w:divBdr>
                                                                        </w:div>
                                                                        <w:div w:id="1095160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96680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93485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11541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6" w:space="2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820981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214795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553016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608323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single" w:sz="2" w:space="0" w:color="3A75C4"/>
                                                                                                <w:left w:val="single" w:sz="2" w:space="0" w:color="3A75C4"/>
                                                                                                <w:bottom w:val="single" w:sz="2" w:space="0" w:color="3A75C4"/>
                                                                                                <w:right w:val="single" w:sz="2" w:space="0" w:color="3A75C4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38317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312586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451568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single" w:sz="2" w:space="2" w:color="99BBE8"/>
                                                                                                            <w:left w:val="single" w:sz="2" w:space="2" w:color="3A75C4"/>
                                                                                                            <w:bottom w:val="single" w:sz="6" w:space="2" w:color="3A75C4"/>
                                                                                                            <w:right w:val="single" w:sz="2" w:space="2" w:color="3A75C4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8756561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50171121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single" w:sz="2" w:space="0" w:color="3A75C4"/>
                                                                                                            <w:left w:val="single" w:sz="2" w:space="0" w:color="3A75C4"/>
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<w:right w:val="single" w:sz="2" w:space="0" w:color="3A75C4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168612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1183728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8326857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9444198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53808653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3851062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47694832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0636535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27135239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0329538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03110320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04459600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47849306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6909323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6961833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762548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36749074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37095523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63622902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97159347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05546871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85539153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92348886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342404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95802741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1970366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41513328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6319376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4223665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47064014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200293058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022306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6532545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6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39047040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5212158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24773832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5678903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52294335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3071910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41848161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6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9818458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9604428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6966658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6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83660501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39505220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143932991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6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4789970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8457413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18021895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6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88779577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77556684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141342758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6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1803628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543646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100940780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6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3288715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38826522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21350507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7220163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73859673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5720580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81567630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29887993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43813440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6099170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84235935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35425847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7016207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85519087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0204090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71474050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5426333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58232697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39018040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2729226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73867675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75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421483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single" w:sz="6" w:space="4" w:color="3A75C4"/>
                                                                                                                                    <w:left w:val="single" w:sz="6" w:space="4" w:color="3A75C4"/>
                                                                                                                                    <w:bottom w:val="single" w:sz="6" w:space="3" w:color="3A75C4"/>
                                                                                                                                    <w:right w:val="single" w:sz="6" w:space="2" w:color="3A75C4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81267429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95710239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07161377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17538856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08194809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72956879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59943836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92310209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5292030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2891309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44113248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202467042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67190587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76828152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33256534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66370799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67996680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93205603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58353331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53408243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66982042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66482213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23548081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76711759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76195296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72860865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61763914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14786775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82374130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98933148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29672171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91042677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88509159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18051066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50589792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26392121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25632701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8157469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2727421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34166218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4244814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32350338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64581456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39296525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46774668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17106901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8621514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76993611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55662245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84424598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068726368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72879774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91470496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83665140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4306800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97552107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98798110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84538969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70518394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25181078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26183853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24962975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4876697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13058808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1833517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79182246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485618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373439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99BBE8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1720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99BBE8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52596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93230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43211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813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14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16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477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08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13" Type="http://schemas.openxmlformats.org/officeDocument/2006/relationships/hyperlink" Target="https://zakupki.tektorg.ru/file/get/t/LotDocuments/id/623104/name/%D0%B4%D0%BE%D0%B2%D0%B5%D1%80%D0%B5%D0%BD%D0%BD%D0%BE%D1%81%D1%82%D1%8C.zip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zakupki.tektorg.ru/file/get/t/LotDocuments/id/623100/name/%D0%98%D0%B7%D0%B2%D0%B5%D1%89%D0%B5%D0%BD%D0%B8%D0%B5_%D0%BE_%D0%BF%D1%80%D0%BE%D0%B2%D0%B5%D0%B4%D0%B5%D0%BD%D0%B8%D0%B8_%D0%B7%D0%B0%D0%BF%D1%80%D0%BE%D1%81%D0%B0_%D0%BA%D0%BE%D1%82%D0%B8%D1%80%D0%BE%D0%B2%D0%BE%D0%BA.docx" TargetMode="External"/><Relationship Id="rId12" Type="http://schemas.openxmlformats.org/officeDocument/2006/relationships/hyperlink" Target="https://zakupki.tektorg.ru/file/get/t/LotDocuments/id/623103/name/%D0%9E%D0%B1%D0%BE%D1%81%D0%BD%D0%BE%D0%B2%D0%B0%D0%BD%D0%B8%D0%B5_%D1%81%D1%82%D0%BE%D0%B8%D0%BC%D0%BE%D1%81%D1%82%D0%B8.doc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2.gif"/><Relationship Id="rId1" Type="http://schemas.openxmlformats.org/officeDocument/2006/relationships/numbering" Target="numbering.xml"/><Relationship Id="rId6" Type="http://schemas.openxmlformats.org/officeDocument/2006/relationships/hyperlink" Target="https://zakupki.gov.ru/epz/order/notice/notice223/common-info.html?noticeInfoId=16925948" TargetMode="External"/><Relationship Id="rId11" Type="http://schemas.openxmlformats.org/officeDocument/2006/relationships/hyperlink" Target="https://zakupki.tektorg.ru/file/get/t/LotDocuments/id/623102/name/%D0%9F%D1%80%D0%BE%D0%B5%D0%BA%D1%82_%D0%B4%D0%BE%D0%B3%D0%BE%D0%B2%D0%BE%D1%80%D0%B0%5B1%5D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ts-hm.ru/" TargetMode="External"/><Relationship Id="rId10" Type="http://schemas.openxmlformats.org/officeDocument/2006/relationships/hyperlink" Target="https://zakupki.tektorg.ru/file/get/t/LotDocuments/id/623101/name/%D0%A2%D0%95%D0%A5%D0%9D%D0%98%D0%A7%D0%95%D0%A1%D0%9A%D0%9E%D0%95_%D0%97%D0%90%D0%94%D0%90%D0%9D%D0%98%D0%95.docx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zakupki.tek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1188</Words>
  <Characters>6773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Ушакова Юлия Сергеевна</cp:lastModifiedBy>
  <cp:revision>2</cp:revision>
  <cp:lastPrinted>2024-06-06T04:06:00Z</cp:lastPrinted>
  <dcterms:created xsi:type="dcterms:W3CDTF">2024-06-20T06:01:00Z</dcterms:created>
  <dcterms:modified xsi:type="dcterms:W3CDTF">2024-06-20T06:01:00Z</dcterms:modified>
</cp:coreProperties>
</file>